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262A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MDA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General Meeting of Shareholders 2020</w:t>
      </w:r>
      <w:bookmarkStart w:id="0" w:name="_GoBack"/>
      <w:bookmarkEnd w:id="0"/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262AF">
        <w:rPr>
          <w:rFonts w:ascii="Arial" w:hAnsi="Arial" w:cs="Arial"/>
          <w:sz w:val="20"/>
          <w:szCs w:val="20"/>
        </w:rPr>
        <w:t>08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262AF" w:rsidRPr="003262AF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3262AF" w:rsidRPr="003262AF">
        <w:rPr>
          <w:rFonts w:ascii="Arial" w:hAnsi="Arial" w:cs="Arial"/>
          <w:sz w:val="20"/>
          <w:szCs w:val="20"/>
        </w:rPr>
        <w:t>Anh</w:t>
      </w:r>
      <w:proofErr w:type="spellEnd"/>
      <w:r w:rsidR="003262AF" w:rsidRPr="003262AF">
        <w:rPr>
          <w:rFonts w:ascii="Arial" w:hAnsi="Arial" w:cs="Arial"/>
          <w:sz w:val="20"/>
          <w:szCs w:val="20"/>
        </w:rPr>
        <w:t xml:space="preserve"> Urban Environment Joint Stock Company</w:t>
      </w:r>
      <w:r w:rsidR="003262A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262AF">
        <w:rPr>
          <w:rFonts w:ascii="Arial" w:hAnsi="Arial" w:cs="Arial"/>
          <w:sz w:val="20"/>
          <w:szCs w:val="20"/>
        </w:rPr>
        <w:t>invitation to</w:t>
      </w:r>
      <w:r w:rsidR="00B11DB6">
        <w:rPr>
          <w:rFonts w:ascii="Arial" w:hAnsi="Arial" w:cs="Arial"/>
          <w:sz w:val="20"/>
          <w:szCs w:val="20"/>
        </w:rPr>
        <w:t xml:space="preserve"> </w:t>
      </w:r>
      <w:r w:rsidR="00BF0485">
        <w:rPr>
          <w:rFonts w:ascii="Arial" w:hAnsi="Arial" w:cs="Arial"/>
          <w:sz w:val="20"/>
          <w:szCs w:val="20"/>
        </w:rPr>
        <w:t>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262AF" w:rsidRDefault="003262AF" w:rsidP="003262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2AF">
        <w:rPr>
          <w:rFonts w:ascii="Arial" w:hAnsi="Arial" w:cs="Arial"/>
          <w:sz w:val="20"/>
          <w:szCs w:val="20"/>
        </w:rPr>
        <w:t xml:space="preserve">The Board of Directors of Dong </w:t>
      </w:r>
      <w:proofErr w:type="spellStart"/>
      <w:r w:rsidRPr="003262AF">
        <w:rPr>
          <w:rFonts w:ascii="Arial" w:hAnsi="Arial" w:cs="Arial"/>
          <w:sz w:val="20"/>
          <w:szCs w:val="20"/>
        </w:rPr>
        <w:t>Anh</w:t>
      </w:r>
      <w:proofErr w:type="spellEnd"/>
      <w:r w:rsidRPr="003262AF">
        <w:rPr>
          <w:rFonts w:ascii="Arial" w:hAnsi="Arial" w:cs="Arial"/>
          <w:sz w:val="20"/>
          <w:szCs w:val="20"/>
        </w:rPr>
        <w:t xml:space="preserve"> Urban Environment Joint Stock Company is pleased to announce and invite our shareholders to attend the Annual General Meeting of Shareholders of Dong </w:t>
      </w:r>
      <w:proofErr w:type="spellStart"/>
      <w:r w:rsidRPr="003262AF">
        <w:rPr>
          <w:rFonts w:ascii="Arial" w:hAnsi="Arial" w:cs="Arial"/>
          <w:sz w:val="20"/>
          <w:szCs w:val="20"/>
        </w:rPr>
        <w:t>Anh</w:t>
      </w:r>
      <w:proofErr w:type="spellEnd"/>
      <w:r w:rsidRPr="003262AF">
        <w:rPr>
          <w:rFonts w:ascii="Arial" w:hAnsi="Arial" w:cs="Arial"/>
          <w:sz w:val="20"/>
          <w:szCs w:val="20"/>
        </w:rPr>
        <w:t xml:space="preserve"> Urban Environment Joint Stock Company, specifically as follows: </w:t>
      </w:r>
    </w:p>
    <w:p w:rsidR="003262AF" w:rsidRDefault="003262AF" w:rsidP="003262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2AF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3262AF">
        <w:rPr>
          <w:rFonts w:ascii="Arial" w:hAnsi="Arial" w:cs="Arial"/>
          <w:sz w:val="20"/>
          <w:szCs w:val="20"/>
        </w:rPr>
        <w:t xml:space="preserve">Time: 13:30 on April 18, 2020 </w:t>
      </w:r>
    </w:p>
    <w:p w:rsidR="003262AF" w:rsidRDefault="003262AF" w:rsidP="003262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3262AF">
        <w:rPr>
          <w:rFonts w:ascii="Arial" w:hAnsi="Arial" w:cs="Arial"/>
          <w:sz w:val="20"/>
          <w:szCs w:val="20"/>
        </w:rPr>
        <w:t xml:space="preserve">Location: Head office Dong </w:t>
      </w:r>
      <w:proofErr w:type="spellStart"/>
      <w:r w:rsidRPr="003262AF">
        <w:rPr>
          <w:rFonts w:ascii="Arial" w:hAnsi="Arial" w:cs="Arial"/>
          <w:sz w:val="20"/>
          <w:szCs w:val="20"/>
        </w:rPr>
        <w:t>Anh</w:t>
      </w:r>
      <w:proofErr w:type="spellEnd"/>
      <w:r w:rsidRPr="003262AF">
        <w:rPr>
          <w:rFonts w:ascii="Arial" w:hAnsi="Arial" w:cs="Arial"/>
          <w:sz w:val="20"/>
          <w:szCs w:val="20"/>
        </w:rPr>
        <w:t xml:space="preserve"> Urban Environment Joint Stock Company - </w:t>
      </w:r>
      <w:r>
        <w:rPr>
          <w:rFonts w:ascii="Arial" w:hAnsi="Arial" w:cs="Arial"/>
          <w:sz w:val="20"/>
          <w:szCs w:val="20"/>
        </w:rPr>
        <w:t>23B</w:t>
      </w:r>
      <w:r w:rsidR="00DD00B4">
        <w:rPr>
          <w:rFonts w:ascii="Arial" w:hAnsi="Arial" w:cs="Arial"/>
          <w:sz w:val="20"/>
          <w:szCs w:val="20"/>
        </w:rPr>
        <w:t xml:space="preserve"> Street</w:t>
      </w:r>
      <w:r>
        <w:rPr>
          <w:rFonts w:ascii="Arial" w:hAnsi="Arial" w:cs="Arial"/>
          <w:sz w:val="20"/>
          <w:szCs w:val="20"/>
        </w:rPr>
        <w:t>,</w:t>
      </w:r>
      <w:r w:rsidRPr="003262AF">
        <w:rPr>
          <w:rFonts w:ascii="Arial" w:hAnsi="Arial" w:cs="Arial"/>
          <w:sz w:val="20"/>
          <w:szCs w:val="20"/>
        </w:rPr>
        <w:t xml:space="preserve"> Tien Duong Commune, Dong </w:t>
      </w:r>
      <w:proofErr w:type="spellStart"/>
      <w:r w:rsidRPr="003262AF">
        <w:rPr>
          <w:rFonts w:ascii="Arial" w:hAnsi="Arial" w:cs="Arial"/>
          <w:sz w:val="20"/>
          <w:szCs w:val="20"/>
        </w:rPr>
        <w:t>Anh</w:t>
      </w:r>
      <w:proofErr w:type="spellEnd"/>
      <w:r w:rsidRPr="003262AF">
        <w:rPr>
          <w:rFonts w:ascii="Arial" w:hAnsi="Arial" w:cs="Arial"/>
          <w:sz w:val="20"/>
          <w:szCs w:val="20"/>
        </w:rPr>
        <w:t xml:space="preserve"> District, Hanoi City </w:t>
      </w:r>
    </w:p>
    <w:p w:rsidR="003262AF" w:rsidRDefault="003262AF" w:rsidP="003262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262AF">
        <w:rPr>
          <w:rFonts w:ascii="Arial" w:hAnsi="Arial" w:cs="Arial"/>
          <w:sz w:val="20"/>
          <w:szCs w:val="20"/>
        </w:rPr>
        <w:t xml:space="preserve">Content of the Meeting: According to the attached program </w:t>
      </w:r>
    </w:p>
    <w:p w:rsidR="003262AF" w:rsidRDefault="003262AF" w:rsidP="003262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3262AF">
        <w:rPr>
          <w:rFonts w:ascii="Arial" w:hAnsi="Arial" w:cs="Arial"/>
          <w:sz w:val="20"/>
          <w:szCs w:val="20"/>
        </w:rPr>
        <w:t xml:space="preserve">Conditions of participation: Shareholders owning shares </w:t>
      </w:r>
      <w:r>
        <w:rPr>
          <w:rFonts w:ascii="Arial" w:hAnsi="Arial" w:cs="Arial"/>
          <w:sz w:val="20"/>
          <w:szCs w:val="20"/>
        </w:rPr>
        <w:t>until</w:t>
      </w:r>
      <w:r w:rsidRPr="003262AF">
        <w:rPr>
          <w:rFonts w:ascii="Arial" w:hAnsi="Arial" w:cs="Arial"/>
          <w:sz w:val="20"/>
          <w:szCs w:val="20"/>
        </w:rPr>
        <w:t xml:space="preserve"> March 12, 2020 </w:t>
      </w:r>
    </w:p>
    <w:p w:rsidR="003262AF" w:rsidRDefault="003262AF" w:rsidP="003262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3262AF">
        <w:rPr>
          <w:rFonts w:ascii="Arial" w:hAnsi="Arial" w:cs="Arial"/>
          <w:sz w:val="20"/>
          <w:szCs w:val="20"/>
        </w:rPr>
        <w:t xml:space="preserve">Confirmation of attendance: </w:t>
      </w:r>
      <w:r>
        <w:rPr>
          <w:rFonts w:ascii="Arial" w:hAnsi="Arial" w:cs="Arial"/>
          <w:sz w:val="20"/>
          <w:szCs w:val="20"/>
        </w:rPr>
        <w:t>For the</w:t>
      </w:r>
      <w:r w:rsidRPr="003262AF">
        <w:rPr>
          <w:rFonts w:ascii="Arial" w:hAnsi="Arial" w:cs="Arial"/>
          <w:sz w:val="20"/>
          <w:szCs w:val="20"/>
        </w:rPr>
        <w:t xml:space="preserve"> </w:t>
      </w:r>
      <w:r w:rsidRPr="003262AF">
        <w:rPr>
          <w:rFonts w:ascii="Arial" w:hAnsi="Arial" w:cs="Arial"/>
          <w:sz w:val="20"/>
          <w:szCs w:val="20"/>
        </w:rPr>
        <w:t xml:space="preserve">successful </w:t>
      </w:r>
      <w:r>
        <w:rPr>
          <w:rFonts w:ascii="Arial" w:hAnsi="Arial" w:cs="Arial"/>
          <w:sz w:val="20"/>
          <w:szCs w:val="20"/>
        </w:rPr>
        <w:t>organization of</w:t>
      </w:r>
      <w:r w:rsidRPr="003262AF">
        <w:rPr>
          <w:rFonts w:ascii="Arial" w:hAnsi="Arial" w:cs="Arial"/>
          <w:sz w:val="20"/>
          <w:szCs w:val="20"/>
        </w:rPr>
        <w:t xml:space="preserve"> the General Meeting of Shareholders, ask the shareholder to confirm</w:t>
      </w:r>
      <w:r>
        <w:rPr>
          <w:rFonts w:ascii="Arial" w:hAnsi="Arial" w:cs="Arial"/>
          <w:sz w:val="20"/>
          <w:szCs w:val="20"/>
        </w:rPr>
        <w:t xml:space="preserve"> the attendance or authorize for attendance </w:t>
      </w:r>
      <w:r w:rsidRPr="003262AF">
        <w:rPr>
          <w:rFonts w:ascii="Arial" w:hAnsi="Arial" w:cs="Arial"/>
          <w:sz w:val="20"/>
          <w:szCs w:val="20"/>
        </w:rPr>
        <w:t>(according to the attached form) a</w:t>
      </w:r>
      <w:r>
        <w:rPr>
          <w:rFonts w:ascii="Arial" w:hAnsi="Arial" w:cs="Arial"/>
          <w:sz w:val="20"/>
          <w:szCs w:val="20"/>
        </w:rPr>
        <w:t>nd send to the Company via fax, email or</w:t>
      </w:r>
      <w:r w:rsidRPr="003262AF">
        <w:rPr>
          <w:rFonts w:ascii="Arial" w:hAnsi="Arial" w:cs="Arial"/>
          <w:sz w:val="20"/>
          <w:szCs w:val="20"/>
        </w:rPr>
        <w:t xml:space="preserve"> mail at 16:00 on April 16, 2020 at the</w:t>
      </w:r>
      <w:r>
        <w:rPr>
          <w:rFonts w:ascii="Arial" w:hAnsi="Arial" w:cs="Arial"/>
          <w:sz w:val="20"/>
          <w:szCs w:val="20"/>
        </w:rPr>
        <w:t xml:space="preserve"> latest to the</w:t>
      </w:r>
      <w:r w:rsidRPr="003262AF">
        <w:rPr>
          <w:rFonts w:ascii="Arial" w:hAnsi="Arial" w:cs="Arial"/>
          <w:sz w:val="20"/>
          <w:szCs w:val="20"/>
        </w:rPr>
        <w:t xml:space="preserve"> following address: Dong </w:t>
      </w:r>
      <w:proofErr w:type="spellStart"/>
      <w:r w:rsidRPr="003262AF">
        <w:rPr>
          <w:rFonts w:ascii="Arial" w:hAnsi="Arial" w:cs="Arial"/>
          <w:sz w:val="20"/>
          <w:szCs w:val="20"/>
        </w:rPr>
        <w:t>Anh</w:t>
      </w:r>
      <w:proofErr w:type="spellEnd"/>
      <w:r w:rsidRPr="003262AF">
        <w:rPr>
          <w:rFonts w:ascii="Arial" w:hAnsi="Arial" w:cs="Arial"/>
          <w:sz w:val="20"/>
          <w:szCs w:val="20"/>
        </w:rPr>
        <w:t xml:space="preserve"> Urban Environment Joint Stock Company</w:t>
      </w:r>
      <w:r>
        <w:rPr>
          <w:rFonts w:ascii="Arial" w:hAnsi="Arial" w:cs="Arial"/>
          <w:sz w:val="20"/>
          <w:szCs w:val="20"/>
        </w:rPr>
        <w:t xml:space="preserve">, </w:t>
      </w:r>
      <w:r w:rsidRPr="003262AF">
        <w:rPr>
          <w:rFonts w:ascii="Arial" w:hAnsi="Arial" w:cs="Arial"/>
          <w:sz w:val="20"/>
          <w:szCs w:val="20"/>
        </w:rPr>
        <w:t>23B</w:t>
      </w:r>
      <w:r w:rsidR="00DD00B4" w:rsidRPr="00DD00B4">
        <w:rPr>
          <w:rFonts w:ascii="Arial" w:hAnsi="Arial" w:cs="Arial"/>
          <w:sz w:val="20"/>
          <w:szCs w:val="20"/>
        </w:rPr>
        <w:t xml:space="preserve"> </w:t>
      </w:r>
      <w:r w:rsidR="00DD00B4" w:rsidRPr="003262AF">
        <w:rPr>
          <w:rFonts w:ascii="Arial" w:hAnsi="Arial" w:cs="Arial"/>
          <w:sz w:val="20"/>
          <w:szCs w:val="20"/>
        </w:rPr>
        <w:t>Street</w:t>
      </w:r>
      <w:r w:rsidRPr="003262AF">
        <w:rPr>
          <w:rFonts w:ascii="Arial" w:hAnsi="Arial" w:cs="Arial"/>
          <w:sz w:val="20"/>
          <w:szCs w:val="20"/>
        </w:rPr>
        <w:t>, Tien Duong Commune</w:t>
      </w:r>
      <w:r>
        <w:rPr>
          <w:rFonts w:ascii="Arial" w:hAnsi="Arial" w:cs="Arial"/>
          <w:sz w:val="20"/>
          <w:szCs w:val="20"/>
        </w:rPr>
        <w:t xml:space="preserve">, Dong </w:t>
      </w:r>
      <w:proofErr w:type="spellStart"/>
      <w:r>
        <w:rPr>
          <w:rFonts w:ascii="Arial" w:hAnsi="Arial" w:cs="Arial"/>
          <w:sz w:val="20"/>
          <w:szCs w:val="20"/>
        </w:rPr>
        <w:t>Anh</w:t>
      </w:r>
      <w:proofErr w:type="spellEnd"/>
      <w:r>
        <w:rPr>
          <w:rFonts w:ascii="Arial" w:hAnsi="Arial" w:cs="Arial"/>
          <w:sz w:val="20"/>
          <w:szCs w:val="20"/>
        </w:rPr>
        <w:t xml:space="preserve"> District, Hanoi City;</w:t>
      </w:r>
      <w:r w:rsidRPr="003262AF">
        <w:rPr>
          <w:rFonts w:ascii="Arial" w:hAnsi="Arial" w:cs="Arial"/>
          <w:sz w:val="20"/>
          <w:szCs w:val="20"/>
        </w:rPr>
        <w:t xml:space="preserve"> Phone: (024)</w:t>
      </w:r>
      <w:r>
        <w:rPr>
          <w:rFonts w:ascii="Arial" w:hAnsi="Arial" w:cs="Arial"/>
          <w:sz w:val="20"/>
          <w:szCs w:val="20"/>
        </w:rPr>
        <w:t xml:space="preserve"> 3883 9401 - (024) 3965</w:t>
      </w:r>
      <w:r w:rsidRPr="003262AF">
        <w:rPr>
          <w:rFonts w:ascii="Arial" w:hAnsi="Arial" w:cs="Arial"/>
          <w:sz w:val="20"/>
          <w:szCs w:val="20"/>
        </w:rPr>
        <w:t xml:space="preserve"> 2756</w:t>
      </w:r>
      <w:r>
        <w:rPr>
          <w:rFonts w:ascii="Arial" w:hAnsi="Arial" w:cs="Arial"/>
          <w:sz w:val="20"/>
          <w:szCs w:val="20"/>
        </w:rPr>
        <w:t xml:space="preserve">; Fax: (024) 3965 </w:t>
      </w:r>
      <w:r w:rsidRPr="003262AF">
        <w:rPr>
          <w:rFonts w:ascii="Arial" w:hAnsi="Arial" w:cs="Arial"/>
          <w:sz w:val="20"/>
          <w:szCs w:val="20"/>
        </w:rPr>
        <w:t>6249</w:t>
      </w:r>
      <w:r>
        <w:rPr>
          <w:rFonts w:ascii="Arial" w:hAnsi="Arial" w:cs="Arial"/>
          <w:sz w:val="20"/>
          <w:szCs w:val="20"/>
        </w:rPr>
        <w:t>;</w:t>
      </w:r>
      <w:r w:rsidRPr="003262AF">
        <w:rPr>
          <w:rFonts w:ascii="Arial" w:hAnsi="Arial" w:cs="Arial"/>
          <w:sz w:val="20"/>
          <w:szCs w:val="20"/>
        </w:rPr>
        <w:t xml:space="preserve"> Email: urencodonganh</w:t>
      </w:r>
      <w:r>
        <w:rPr>
          <w:rFonts w:ascii="Arial" w:hAnsi="Arial" w:cs="Arial"/>
          <w:sz w:val="20"/>
          <w:szCs w:val="20"/>
        </w:rPr>
        <w:t>@gmail.</w:t>
      </w:r>
      <w:r w:rsidRPr="003262AF">
        <w:rPr>
          <w:rFonts w:ascii="Arial" w:hAnsi="Arial" w:cs="Arial"/>
          <w:sz w:val="20"/>
          <w:szCs w:val="20"/>
        </w:rPr>
        <w:t xml:space="preserve">com </w:t>
      </w:r>
    </w:p>
    <w:p w:rsidR="003262AF" w:rsidRDefault="003262AF" w:rsidP="003262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3262AF">
        <w:rPr>
          <w:rFonts w:ascii="Arial" w:hAnsi="Arial" w:cs="Arial"/>
          <w:sz w:val="20"/>
          <w:szCs w:val="20"/>
        </w:rPr>
        <w:t>Documents used at the Meeting: Documents used at the Congress are po</w:t>
      </w:r>
      <w:r>
        <w:rPr>
          <w:rFonts w:ascii="Arial" w:hAnsi="Arial" w:cs="Arial"/>
          <w:sz w:val="20"/>
          <w:szCs w:val="20"/>
        </w:rPr>
        <w:t>sted on the Company's website: http://moitruongdonganh.vn to suggest shareholders to study</w:t>
      </w:r>
      <w:r w:rsidRPr="003262AF">
        <w:rPr>
          <w:rFonts w:ascii="Arial" w:hAnsi="Arial" w:cs="Arial"/>
          <w:sz w:val="20"/>
          <w:szCs w:val="20"/>
        </w:rPr>
        <w:t xml:space="preserve"> before and </w:t>
      </w:r>
      <w:r>
        <w:rPr>
          <w:rFonts w:ascii="Arial" w:hAnsi="Arial" w:cs="Arial"/>
          <w:sz w:val="20"/>
          <w:szCs w:val="20"/>
        </w:rPr>
        <w:t>bring it to use in the meeting</w:t>
      </w:r>
    </w:p>
    <w:p w:rsidR="003262AF" w:rsidRDefault="003262AF" w:rsidP="003262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3262AF">
        <w:rPr>
          <w:rFonts w:ascii="Arial" w:hAnsi="Arial" w:cs="Arial"/>
          <w:sz w:val="20"/>
          <w:szCs w:val="20"/>
        </w:rPr>
        <w:t xml:space="preserve">Documents presented at the Meeting: </w:t>
      </w:r>
      <w:r>
        <w:rPr>
          <w:rFonts w:ascii="Arial" w:hAnsi="Arial" w:cs="Arial"/>
          <w:sz w:val="20"/>
          <w:szCs w:val="20"/>
        </w:rPr>
        <w:t>When coming to the Meeting, s</w:t>
      </w:r>
      <w:r w:rsidRPr="003262AF">
        <w:rPr>
          <w:rFonts w:ascii="Arial" w:hAnsi="Arial" w:cs="Arial"/>
          <w:sz w:val="20"/>
          <w:szCs w:val="20"/>
        </w:rPr>
        <w:t>hareholders or the authorized person bring the following doc</w:t>
      </w:r>
      <w:r>
        <w:rPr>
          <w:rFonts w:ascii="Arial" w:hAnsi="Arial" w:cs="Arial"/>
          <w:sz w:val="20"/>
          <w:szCs w:val="20"/>
        </w:rPr>
        <w:t xml:space="preserve">uments: (1) Invitation letter; (2) Identity card or passport; </w:t>
      </w:r>
      <w:r w:rsidRPr="003262AF">
        <w:rPr>
          <w:rFonts w:ascii="Arial" w:hAnsi="Arial" w:cs="Arial"/>
          <w:sz w:val="20"/>
          <w:szCs w:val="20"/>
        </w:rPr>
        <w:t xml:space="preserve">(3) </w:t>
      </w:r>
      <w:r>
        <w:rPr>
          <w:rFonts w:ascii="Arial" w:hAnsi="Arial" w:cs="Arial"/>
          <w:sz w:val="20"/>
          <w:szCs w:val="20"/>
        </w:rPr>
        <w:t>proxy</w:t>
      </w:r>
      <w:r w:rsidRPr="003262AF">
        <w:rPr>
          <w:rFonts w:ascii="Arial" w:hAnsi="Arial" w:cs="Arial"/>
          <w:sz w:val="20"/>
          <w:szCs w:val="20"/>
        </w:rPr>
        <w:t xml:space="preserve"> to attend the meeting (</w:t>
      </w:r>
      <w:r>
        <w:rPr>
          <w:rFonts w:ascii="Arial" w:hAnsi="Arial" w:cs="Arial"/>
          <w:sz w:val="20"/>
          <w:szCs w:val="20"/>
        </w:rPr>
        <w:t>in case of authorization)</w:t>
      </w:r>
    </w:p>
    <w:p w:rsidR="00DD00B4" w:rsidRDefault="003262AF" w:rsidP="003262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</w:t>
      </w:r>
      <w:r w:rsidRPr="003262AF">
        <w:rPr>
          <w:rFonts w:ascii="Arial" w:hAnsi="Arial" w:cs="Arial"/>
          <w:sz w:val="20"/>
          <w:szCs w:val="20"/>
        </w:rPr>
        <w:t xml:space="preserve">: - Authorization is only </w:t>
      </w:r>
      <w:r w:rsidR="00DD00B4">
        <w:rPr>
          <w:rFonts w:ascii="Arial" w:hAnsi="Arial" w:cs="Arial"/>
          <w:sz w:val="20"/>
          <w:szCs w:val="20"/>
        </w:rPr>
        <w:t>made</w:t>
      </w:r>
      <w:r w:rsidRPr="003262AF">
        <w:rPr>
          <w:rFonts w:ascii="Arial" w:hAnsi="Arial" w:cs="Arial"/>
          <w:sz w:val="20"/>
          <w:szCs w:val="20"/>
        </w:rPr>
        <w:t xml:space="preserve"> once, the authorized person is not</w:t>
      </w:r>
      <w:r w:rsidR="00DD00B4">
        <w:rPr>
          <w:rFonts w:ascii="Arial" w:hAnsi="Arial" w:cs="Arial"/>
          <w:sz w:val="20"/>
          <w:szCs w:val="20"/>
        </w:rPr>
        <w:t xml:space="preserve"> allowed to authorize for the third person</w:t>
      </w:r>
    </w:p>
    <w:p w:rsidR="00DD00B4" w:rsidRDefault="003262AF" w:rsidP="003262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2AF">
        <w:rPr>
          <w:rFonts w:ascii="Arial" w:hAnsi="Arial" w:cs="Arial"/>
          <w:sz w:val="20"/>
          <w:szCs w:val="20"/>
        </w:rPr>
        <w:t xml:space="preserve">- All expenses for accommodation, travel and other expenses </w:t>
      </w:r>
      <w:r w:rsidR="00DD00B4">
        <w:rPr>
          <w:rFonts w:ascii="Arial" w:hAnsi="Arial" w:cs="Arial"/>
          <w:sz w:val="20"/>
          <w:szCs w:val="20"/>
        </w:rPr>
        <w:t>shall be borne by shareholders</w:t>
      </w:r>
    </w:p>
    <w:p w:rsidR="003262AF" w:rsidRPr="003262AF" w:rsidRDefault="003262AF" w:rsidP="003262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2AF">
        <w:rPr>
          <w:rFonts w:ascii="Arial" w:hAnsi="Arial" w:cs="Arial"/>
          <w:sz w:val="20"/>
          <w:szCs w:val="20"/>
        </w:rPr>
        <w:t>- All details related to the Meeti</w:t>
      </w:r>
      <w:r w:rsidR="00DD00B4">
        <w:rPr>
          <w:rFonts w:ascii="Arial" w:hAnsi="Arial" w:cs="Arial"/>
          <w:sz w:val="20"/>
          <w:szCs w:val="20"/>
        </w:rPr>
        <w:t>ng, Shareholders please contact</w:t>
      </w:r>
      <w:r w:rsidRPr="003262AF">
        <w:rPr>
          <w:rFonts w:ascii="Arial" w:hAnsi="Arial" w:cs="Arial"/>
          <w:sz w:val="20"/>
          <w:szCs w:val="20"/>
        </w:rPr>
        <w:t xml:space="preserve"> Dong </w:t>
      </w:r>
      <w:proofErr w:type="spellStart"/>
      <w:r w:rsidRPr="003262AF">
        <w:rPr>
          <w:rFonts w:ascii="Arial" w:hAnsi="Arial" w:cs="Arial"/>
          <w:sz w:val="20"/>
          <w:szCs w:val="20"/>
        </w:rPr>
        <w:t>Anh</w:t>
      </w:r>
      <w:proofErr w:type="spellEnd"/>
      <w:r w:rsidRPr="003262AF">
        <w:rPr>
          <w:rFonts w:ascii="Arial" w:hAnsi="Arial" w:cs="Arial"/>
          <w:sz w:val="20"/>
          <w:szCs w:val="20"/>
        </w:rPr>
        <w:t xml:space="preserve"> Urban Environment Joint Stock Company</w:t>
      </w:r>
      <w:r w:rsidR="00DD00B4">
        <w:rPr>
          <w:rFonts w:ascii="Arial" w:hAnsi="Arial" w:cs="Arial"/>
          <w:sz w:val="20"/>
          <w:szCs w:val="20"/>
        </w:rPr>
        <w:t>,</w:t>
      </w:r>
      <w:r w:rsidRPr="003262AF">
        <w:rPr>
          <w:rFonts w:ascii="Arial" w:hAnsi="Arial" w:cs="Arial"/>
          <w:sz w:val="20"/>
          <w:szCs w:val="20"/>
        </w:rPr>
        <w:t xml:space="preserve"> </w:t>
      </w:r>
      <w:r w:rsidR="00DD00B4" w:rsidRPr="003262AF">
        <w:rPr>
          <w:rFonts w:ascii="Arial" w:hAnsi="Arial" w:cs="Arial"/>
          <w:sz w:val="20"/>
          <w:szCs w:val="20"/>
        </w:rPr>
        <w:t>23B</w:t>
      </w:r>
      <w:r w:rsidR="00DD00B4" w:rsidRPr="00DD00B4">
        <w:rPr>
          <w:rFonts w:ascii="Arial" w:hAnsi="Arial" w:cs="Arial"/>
          <w:sz w:val="20"/>
          <w:szCs w:val="20"/>
        </w:rPr>
        <w:t xml:space="preserve"> </w:t>
      </w:r>
      <w:r w:rsidR="00DD00B4" w:rsidRPr="003262AF">
        <w:rPr>
          <w:rFonts w:ascii="Arial" w:hAnsi="Arial" w:cs="Arial"/>
          <w:sz w:val="20"/>
          <w:szCs w:val="20"/>
        </w:rPr>
        <w:t>Street, Tien Duong Commune</w:t>
      </w:r>
      <w:r w:rsidR="00DD00B4">
        <w:rPr>
          <w:rFonts w:ascii="Arial" w:hAnsi="Arial" w:cs="Arial"/>
          <w:sz w:val="20"/>
          <w:szCs w:val="20"/>
        </w:rPr>
        <w:t xml:space="preserve">, Dong </w:t>
      </w:r>
      <w:proofErr w:type="spellStart"/>
      <w:r w:rsidR="00DD00B4">
        <w:rPr>
          <w:rFonts w:ascii="Arial" w:hAnsi="Arial" w:cs="Arial"/>
          <w:sz w:val="20"/>
          <w:szCs w:val="20"/>
        </w:rPr>
        <w:t>Anh</w:t>
      </w:r>
      <w:proofErr w:type="spellEnd"/>
      <w:r w:rsidR="00DD00B4">
        <w:rPr>
          <w:rFonts w:ascii="Arial" w:hAnsi="Arial" w:cs="Arial"/>
          <w:sz w:val="20"/>
          <w:szCs w:val="20"/>
        </w:rPr>
        <w:t xml:space="preserve"> District, Hanoi City;</w:t>
      </w:r>
      <w:r w:rsidR="00DD00B4" w:rsidRPr="003262AF">
        <w:rPr>
          <w:rFonts w:ascii="Arial" w:hAnsi="Arial" w:cs="Arial"/>
          <w:sz w:val="20"/>
          <w:szCs w:val="20"/>
        </w:rPr>
        <w:t xml:space="preserve"> Phone: (024)</w:t>
      </w:r>
      <w:r w:rsidR="00DD00B4">
        <w:rPr>
          <w:rFonts w:ascii="Arial" w:hAnsi="Arial" w:cs="Arial"/>
          <w:sz w:val="20"/>
          <w:szCs w:val="20"/>
        </w:rPr>
        <w:t xml:space="preserve"> 3883 9401 - (024) 3965</w:t>
      </w:r>
      <w:r w:rsidR="00DD00B4" w:rsidRPr="003262AF">
        <w:rPr>
          <w:rFonts w:ascii="Arial" w:hAnsi="Arial" w:cs="Arial"/>
          <w:sz w:val="20"/>
          <w:szCs w:val="20"/>
        </w:rPr>
        <w:t xml:space="preserve"> 2756</w:t>
      </w:r>
      <w:r w:rsidR="00DD00B4">
        <w:rPr>
          <w:rFonts w:ascii="Arial" w:hAnsi="Arial" w:cs="Arial"/>
          <w:sz w:val="20"/>
          <w:szCs w:val="20"/>
        </w:rPr>
        <w:t xml:space="preserve">; Fax: (024) 3965 </w:t>
      </w:r>
      <w:r w:rsidR="00DD00B4" w:rsidRPr="003262AF">
        <w:rPr>
          <w:rFonts w:ascii="Arial" w:hAnsi="Arial" w:cs="Arial"/>
          <w:sz w:val="20"/>
          <w:szCs w:val="20"/>
        </w:rPr>
        <w:t>6249</w:t>
      </w:r>
    </w:p>
    <w:sectPr w:rsidR="003262AF" w:rsidRPr="0032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62AF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E1B00"/>
    <w:rsid w:val="00AF67BE"/>
    <w:rsid w:val="00B04704"/>
    <w:rsid w:val="00B11DB6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00B4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9E7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126</cp:revision>
  <dcterms:created xsi:type="dcterms:W3CDTF">2019-10-16T10:03:00Z</dcterms:created>
  <dcterms:modified xsi:type="dcterms:W3CDTF">2020-04-14T14:26:00Z</dcterms:modified>
</cp:coreProperties>
</file>